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A5" w:rsidRPr="00F434A5" w:rsidRDefault="00F434A5" w:rsidP="00F434A5">
      <w:pPr>
        <w:keepNext/>
        <w:snapToGrid/>
        <w:jc w:val="center"/>
        <w:outlineLvl w:val="1"/>
        <w:rPr>
          <w:b/>
          <w:sz w:val="28"/>
          <w:szCs w:val="20"/>
          <w:lang w:val="x-none" w:eastAsia="x-none"/>
        </w:rPr>
      </w:pPr>
      <w:r w:rsidRPr="00F434A5">
        <w:rPr>
          <w:b/>
          <w:noProof/>
          <w:sz w:val="28"/>
          <w:szCs w:val="28"/>
        </w:rPr>
        <w:drawing>
          <wp:inline distT="0" distB="0" distL="0" distR="0" wp14:anchorId="7CADC967" wp14:editId="3214731F">
            <wp:extent cx="5048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4A5" w:rsidRPr="00F434A5" w:rsidRDefault="00F434A5" w:rsidP="00F434A5">
      <w:pPr>
        <w:keepNext/>
        <w:widowControl w:val="0"/>
        <w:snapToGrid/>
        <w:jc w:val="center"/>
        <w:outlineLvl w:val="1"/>
        <w:rPr>
          <w:sz w:val="28"/>
          <w:szCs w:val="20"/>
        </w:rPr>
      </w:pPr>
    </w:p>
    <w:p w:rsidR="00F434A5" w:rsidRPr="00F434A5" w:rsidRDefault="00F434A5" w:rsidP="00F434A5">
      <w:pPr>
        <w:widowControl w:val="0"/>
        <w:snapToGrid/>
        <w:jc w:val="center"/>
        <w:rPr>
          <w:b/>
          <w:bCs/>
          <w:sz w:val="32"/>
          <w:szCs w:val="32"/>
        </w:rPr>
      </w:pPr>
      <w:r w:rsidRPr="00F434A5">
        <w:rPr>
          <w:b/>
          <w:bCs/>
          <w:sz w:val="32"/>
          <w:szCs w:val="32"/>
        </w:rPr>
        <w:t>ТЕРРИТОРИАЛЬНАЯ ИЗБИРАТЕЛЬНАЯ КОМИССИЯ</w:t>
      </w:r>
    </w:p>
    <w:p w:rsidR="00F434A5" w:rsidRPr="00F434A5" w:rsidRDefault="00F434A5" w:rsidP="00F434A5">
      <w:pPr>
        <w:snapToGrid/>
        <w:jc w:val="center"/>
        <w:rPr>
          <w:sz w:val="32"/>
          <w:szCs w:val="32"/>
        </w:rPr>
      </w:pPr>
      <w:r w:rsidRPr="00F434A5">
        <w:rPr>
          <w:b/>
          <w:bCs/>
          <w:sz w:val="32"/>
          <w:szCs w:val="32"/>
        </w:rPr>
        <w:t>ЛЕНИНСКОГО РАЙОНА ГОРОДА ЧЕЛЯБИНСКА</w:t>
      </w:r>
    </w:p>
    <w:p w:rsidR="00F434A5" w:rsidRPr="00F434A5" w:rsidRDefault="00F434A5" w:rsidP="00F434A5">
      <w:pPr>
        <w:snapToGrid/>
        <w:jc w:val="center"/>
        <w:rPr>
          <w:sz w:val="32"/>
          <w:szCs w:val="32"/>
        </w:rPr>
      </w:pPr>
    </w:p>
    <w:p w:rsidR="00F434A5" w:rsidRPr="00F434A5" w:rsidRDefault="00F434A5" w:rsidP="00F434A5">
      <w:pPr>
        <w:snapToGrid/>
        <w:jc w:val="center"/>
        <w:rPr>
          <w:b/>
          <w:bCs/>
          <w:sz w:val="32"/>
          <w:szCs w:val="32"/>
        </w:rPr>
      </w:pPr>
      <w:r w:rsidRPr="00F434A5">
        <w:rPr>
          <w:b/>
          <w:bCs/>
          <w:sz w:val="32"/>
          <w:szCs w:val="32"/>
        </w:rPr>
        <w:t>РЕШЕНИЕ</w:t>
      </w:r>
    </w:p>
    <w:p w:rsidR="00F434A5" w:rsidRPr="00F434A5" w:rsidRDefault="00F434A5" w:rsidP="00A21829">
      <w:pPr>
        <w:snapToGrid/>
        <w:jc w:val="right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482"/>
        <w:gridCol w:w="3038"/>
      </w:tblGrid>
      <w:tr w:rsidR="00F434A5" w:rsidRPr="00A5587B" w:rsidTr="00F434A5">
        <w:tc>
          <w:tcPr>
            <w:tcW w:w="3708" w:type="dxa"/>
            <w:hideMark/>
          </w:tcPr>
          <w:p w:rsidR="00F434A5" w:rsidRPr="00A5587B" w:rsidRDefault="00A5587B" w:rsidP="00F434A5">
            <w:pPr>
              <w:snapToGrid/>
              <w:rPr>
                <w:sz w:val="28"/>
                <w:szCs w:val="28"/>
              </w:rPr>
            </w:pPr>
            <w:r w:rsidRPr="00A5587B">
              <w:rPr>
                <w:sz w:val="28"/>
                <w:szCs w:val="28"/>
              </w:rPr>
              <w:t>3</w:t>
            </w:r>
            <w:r w:rsidR="00F434A5" w:rsidRPr="00A5587B">
              <w:rPr>
                <w:sz w:val="28"/>
                <w:szCs w:val="28"/>
              </w:rPr>
              <w:t>1</w:t>
            </w:r>
            <w:r w:rsidR="005759B0" w:rsidRPr="00A5587B">
              <w:rPr>
                <w:sz w:val="28"/>
                <w:szCs w:val="28"/>
              </w:rPr>
              <w:t xml:space="preserve"> июл</w:t>
            </w:r>
            <w:r w:rsidR="00F434A5" w:rsidRPr="00A5587B">
              <w:rPr>
                <w:sz w:val="28"/>
                <w:szCs w:val="28"/>
              </w:rPr>
              <w:t>я 2024 года</w:t>
            </w:r>
          </w:p>
        </w:tc>
        <w:tc>
          <w:tcPr>
            <w:tcW w:w="2482" w:type="dxa"/>
          </w:tcPr>
          <w:p w:rsidR="00F434A5" w:rsidRPr="00A5587B" w:rsidRDefault="00F434A5" w:rsidP="00F434A5">
            <w:pPr>
              <w:snapToGrid/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38" w:type="dxa"/>
            <w:hideMark/>
          </w:tcPr>
          <w:p w:rsidR="00F434A5" w:rsidRPr="00A5587B" w:rsidRDefault="00A5587B" w:rsidP="00F434A5">
            <w:pPr>
              <w:snapToGrid/>
              <w:jc w:val="center"/>
              <w:rPr>
                <w:sz w:val="28"/>
                <w:szCs w:val="28"/>
              </w:rPr>
            </w:pPr>
            <w:r w:rsidRPr="00A5587B">
              <w:rPr>
                <w:sz w:val="28"/>
                <w:szCs w:val="28"/>
              </w:rPr>
              <w:t xml:space="preserve">                № 99/557</w:t>
            </w:r>
            <w:r w:rsidR="00F434A5" w:rsidRPr="00A5587B">
              <w:rPr>
                <w:sz w:val="28"/>
                <w:szCs w:val="28"/>
              </w:rPr>
              <w:t xml:space="preserve"> -5</w:t>
            </w:r>
          </w:p>
        </w:tc>
      </w:tr>
    </w:tbl>
    <w:p w:rsidR="00F434A5" w:rsidRPr="00F434A5" w:rsidRDefault="00F434A5" w:rsidP="00F434A5">
      <w:pPr>
        <w:snapToGrid/>
        <w:ind w:left="2831" w:firstLine="709"/>
        <w:rPr>
          <w:sz w:val="28"/>
          <w:szCs w:val="28"/>
        </w:rPr>
      </w:pPr>
      <w:r w:rsidRPr="00A5587B">
        <w:rPr>
          <w:sz w:val="28"/>
          <w:szCs w:val="28"/>
        </w:rPr>
        <w:t xml:space="preserve">     г. Челябинск</w:t>
      </w:r>
    </w:p>
    <w:p w:rsidR="00F434A5" w:rsidRPr="00F434A5" w:rsidRDefault="00F434A5" w:rsidP="00F434A5">
      <w:pPr>
        <w:tabs>
          <w:tab w:val="left" w:pos="9214"/>
        </w:tabs>
        <w:snapToGrid/>
        <w:ind w:firstLine="709"/>
        <w:jc w:val="center"/>
        <w:rPr>
          <w:b/>
          <w:bCs/>
          <w:sz w:val="16"/>
          <w:szCs w:val="20"/>
        </w:rPr>
      </w:pPr>
    </w:p>
    <w:p w:rsidR="00726432" w:rsidRDefault="00726432" w:rsidP="001C4AB1">
      <w:pPr>
        <w:jc w:val="both"/>
      </w:pPr>
    </w:p>
    <w:p w:rsidR="00726432" w:rsidRDefault="00726432" w:rsidP="001C4AB1">
      <w:pPr>
        <w:jc w:val="both"/>
      </w:pPr>
    </w:p>
    <w:p w:rsidR="00A5587B" w:rsidRPr="00C33C12" w:rsidRDefault="005759B0" w:rsidP="00A5587B">
      <w:pPr>
        <w:pStyle w:val="aa"/>
        <w:shd w:val="clear" w:color="auto" w:fill="FFFFFF"/>
        <w:spacing w:before="0" w:beforeAutospacing="0" w:after="150" w:afterAutospacing="0"/>
        <w:jc w:val="both"/>
        <w:rPr>
          <w:b/>
          <w:bCs/>
          <w:i/>
          <w:iCs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О внесении изменений в решение </w:t>
      </w:r>
      <w:r w:rsidR="00A5587B">
        <w:rPr>
          <w:b/>
          <w:i/>
          <w:sz w:val="22"/>
          <w:szCs w:val="22"/>
        </w:rPr>
        <w:t>от 24 июля 2024 года № 95/521</w:t>
      </w:r>
      <w:r w:rsidR="00142BED">
        <w:rPr>
          <w:b/>
          <w:i/>
          <w:sz w:val="22"/>
          <w:szCs w:val="22"/>
        </w:rPr>
        <w:t xml:space="preserve">-5 </w:t>
      </w:r>
      <w:r>
        <w:rPr>
          <w:b/>
          <w:i/>
          <w:sz w:val="22"/>
          <w:szCs w:val="22"/>
        </w:rPr>
        <w:t>«</w:t>
      </w:r>
      <w:r w:rsidR="00A5587B" w:rsidRPr="00C33C12">
        <w:rPr>
          <w:b/>
          <w:bCs/>
          <w:i/>
          <w:iCs/>
          <w:color w:val="000000"/>
          <w:sz w:val="22"/>
          <w:szCs w:val="22"/>
        </w:rPr>
        <w:t xml:space="preserve">О регистрации списка кандидатов в депутаты Челябинской городской Думы первого созыва, выдвинутого избирательным объединением </w:t>
      </w:r>
      <w:r w:rsidR="00A5587B">
        <w:rPr>
          <w:b/>
          <w:bCs/>
          <w:i/>
          <w:iCs/>
          <w:color w:val="000000"/>
          <w:sz w:val="22"/>
          <w:szCs w:val="22"/>
        </w:rPr>
        <w:t>«</w:t>
      </w:r>
      <w:r w:rsidR="00A5587B" w:rsidRPr="004A3F65">
        <w:rPr>
          <w:b/>
          <w:bCs/>
          <w:i/>
          <w:iCs/>
          <w:color w:val="000000"/>
          <w:sz w:val="22"/>
          <w:szCs w:val="22"/>
        </w:rPr>
        <w:t>Региональное отделение в Челябинской области Политической партии «НОВЫЕ ЛЮДИ»</w:t>
      </w:r>
      <w:r w:rsidR="00A5587B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A5587B" w:rsidRPr="00C33C12">
        <w:rPr>
          <w:b/>
          <w:bCs/>
          <w:i/>
          <w:iCs/>
          <w:color w:val="000000"/>
          <w:sz w:val="22"/>
          <w:szCs w:val="22"/>
        </w:rPr>
        <w:t>по единому избирательному округу</w:t>
      </w:r>
    </w:p>
    <w:p w:rsidR="001C4AB1" w:rsidRDefault="001C4AB1" w:rsidP="00A5587B">
      <w:pPr>
        <w:jc w:val="both"/>
        <w:rPr>
          <w:sz w:val="26"/>
          <w:szCs w:val="26"/>
        </w:rPr>
      </w:pPr>
    </w:p>
    <w:p w:rsidR="00BE2FB9" w:rsidRPr="007578DB" w:rsidRDefault="00BE2FB9" w:rsidP="007578DB">
      <w:pPr>
        <w:jc w:val="both"/>
        <w:rPr>
          <w:sz w:val="26"/>
          <w:szCs w:val="26"/>
        </w:rPr>
      </w:pPr>
    </w:p>
    <w:p w:rsidR="00726432" w:rsidRPr="00726432" w:rsidRDefault="005759B0" w:rsidP="007264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  <w:r w:rsidR="00726432" w:rsidRPr="00726432">
        <w:rPr>
          <w:sz w:val="28"/>
          <w:szCs w:val="28"/>
        </w:rPr>
        <w:t xml:space="preserve"> Ленинского района города </w:t>
      </w:r>
      <w:r w:rsidR="00726432" w:rsidRPr="008D79E3">
        <w:rPr>
          <w:sz w:val="28"/>
          <w:szCs w:val="28"/>
        </w:rPr>
        <w:t>Челябинска</w:t>
      </w:r>
      <w:r w:rsidR="004C202C" w:rsidRPr="008D79E3">
        <w:rPr>
          <w:sz w:val="28"/>
          <w:szCs w:val="28"/>
        </w:rPr>
        <w:t>,</w:t>
      </w:r>
      <w:r w:rsidR="00726432" w:rsidRPr="008D79E3">
        <w:rPr>
          <w:sz w:val="28"/>
          <w:szCs w:val="28"/>
        </w:rPr>
        <w:t xml:space="preserve"> </w:t>
      </w:r>
      <w:r w:rsidR="004C202C" w:rsidRPr="008D79E3">
        <w:rPr>
          <w:sz w:val="28"/>
          <w:szCs w:val="28"/>
        </w:rPr>
        <w:t xml:space="preserve">на которую в соответствии </w:t>
      </w:r>
      <w:r w:rsidR="009D29E7">
        <w:rPr>
          <w:sz w:val="28"/>
          <w:szCs w:val="28"/>
        </w:rPr>
        <w:t xml:space="preserve"> с </w:t>
      </w:r>
      <w:r w:rsidR="004C202C" w:rsidRPr="008D79E3">
        <w:rPr>
          <w:sz w:val="28"/>
          <w:szCs w:val="28"/>
        </w:rPr>
        <w:t>постановлением избирательной комиссии Челябинской области № 6</w:t>
      </w:r>
      <w:r w:rsidR="00FD21C2">
        <w:rPr>
          <w:sz w:val="28"/>
          <w:szCs w:val="28"/>
        </w:rPr>
        <w:t xml:space="preserve">9/918-7 от 18 апреля 2024 года </w:t>
      </w:r>
      <w:r w:rsidR="004C202C" w:rsidRPr="008D79E3">
        <w:rPr>
          <w:sz w:val="28"/>
          <w:szCs w:val="28"/>
        </w:rPr>
        <w:t>«О возложении на территориальную избирательную комиссию Ленинского района города Челябинска исполнения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области», 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</w:t>
      </w:r>
      <w:r>
        <w:rPr>
          <w:sz w:val="28"/>
          <w:szCs w:val="28"/>
        </w:rPr>
        <w:t xml:space="preserve"> </w:t>
      </w:r>
      <w:r w:rsidR="00726432" w:rsidRPr="00726432">
        <w:rPr>
          <w:sz w:val="28"/>
          <w:szCs w:val="28"/>
        </w:rPr>
        <w:t>РЕШАЕТ:</w:t>
      </w:r>
    </w:p>
    <w:p w:rsidR="00B93CF3" w:rsidRDefault="008B615D" w:rsidP="005759B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59B0">
        <w:rPr>
          <w:sz w:val="28"/>
          <w:szCs w:val="28"/>
        </w:rPr>
        <w:t>Внести в решение территориальной избирательной комиссии</w:t>
      </w:r>
      <w:r w:rsidR="005759B0" w:rsidRPr="00726432">
        <w:rPr>
          <w:sz w:val="28"/>
          <w:szCs w:val="28"/>
        </w:rPr>
        <w:t xml:space="preserve"> Ленинского района города </w:t>
      </w:r>
      <w:r w:rsidR="005759B0" w:rsidRPr="008D79E3">
        <w:rPr>
          <w:sz w:val="28"/>
          <w:szCs w:val="28"/>
        </w:rPr>
        <w:t>Челябинска</w:t>
      </w:r>
      <w:r w:rsidR="005759B0">
        <w:rPr>
          <w:sz w:val="28"/>
          <w:szCs w:val="28"/>
        </w:rPr>
        <w:t xml:space="preserve"> </w:t>
      </w:r>
      <w:r w:rsidR="00A5587B" w:rsidRPr="00A5587B">
        <w:rPr>
          <w:sz w:val="28"/>
          <w:szCs w:val="28"/>
        </w:rPr>
        <w:t>от 24 июля 2024 года № 95/521-5 «О регистрации списка кандидатов в депутаты Челябинской городской Думы первого созыва, выдвинутого избирательным объединением «Региональное отделение в Челябинской области Политической партии «НОВЫЕ ЛЮДИ» по единому избирательному округу</w:t>
      </w:r>
      <w:r w:rsidR="00A5587B">
        <w:rPr>
          <w:sz w:val="28"/>
          <w:szCs w:val="28"/>
        </w:rPr>
        <w:t xml:space="preserve">» </w:t>
      </w:r>
      <w:r w:rsidR="00B93CF3">
        <w:rPr>
          <w:sz w:val="28"/>
          <w:szCs w:val="28"/>
        </w:rPr>
        <w:t>следующее изменение:</w:t>
      </w:r>
    </w:p>
    <w:p w:rsidR="00726432" w:rsidRPr="00A5587B" w:rsidRDefault="00142BED" w:rsidP="005759B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="00B93CF3">
        <w:rPr>
          <w:sz w:val="28"/>
          <w:szCs w:val="28"/>
        </w:rPr>
        <w:t xml:space="preserve"> </w:t>
      </w:r>
      <w:r w:rsidR="005759B0">
        <w:rPr>
          <w:sz w:val="28"/>
          <w:szCs w:val="28"/>
        </w:rPr>
        <w:t>связи с технической ошибкой</w:t>
      </w:r>
      <w:r w:rsidR="0051690F">
        <w:rPr>
          <w:sz w:val="28"/>
          <w:szCs w:val="28"/>
        </w:rPr>
        <w:t xml:space="preserve"> -</w:t>
      </w:r>
      <w:r w:rsidR="005759B0">
        <w:rPr>
          <w:sz w:val="28"/>
          <w:szCs w:val="28"/>
        </w:rPr>
        <w:t xml:space="preserve"> </w:t>
      </w:r>
      <w:r w:rsidR="00A5587B" w:rsidRPr="00A5587B">
        <w:rPr>
          <w:sz w:val="28"/>
          <w:szCs w:val="28"/>
        </w:rPr>
        <w:t xml:space="preserve">дату предоставления </w:t>
      </w:r>
      <w:r w:rsidR="00A5587B" w:rsidRPr="00A5587B">
        <w:rPr>
          <w:color w:val="000000"/>
          <w:sz w:val="28"/>
          <w:szCs w:val="28"/>
        </w:rPr>
        <w:t xml:space="preserve">уполномоченным представителем избирательного объединения </w:t>
      </w:r>
      <w:r w:rsidR="00A5587B" w:rsidRPr="00A5587B">
        <w:rPr>
          <w:sz w:val="28"/>
          <w:szCs w:val="28"/>
        </w:rPr>
        <w:lastRenderedPageBreak/>
        <w:t xml:space="preserve">«Региональное отделение в Челябинской области Политической партии «НОВЫЕ ЛЮДИ» </w:t>
      </w:r>
      <w:r w:rsidR="00A5587B" w:rsidRPr="00A5587B">
        <w:rPr>
          <w:color w:val="000000"/>
          <w:sz w:val="28"/>
          <w:szCs w:val="28"/>
        </w:rPr>
        <w:t>в территориальную избирательную комиссию Ленинского района города Челябинска документов для регистрации списка кандидатов в депутаты Челябинской городской Думы первого</w:t>
      </w:r>
      <w:r w:rsidR="00A5587B" w:rsidRPr="00A5587B">
        <w:rPr>
          <w:sz w:val="28"/>
          <w:szCs w:val="28"/>
        </w:rPr>
        <w:t xml:space="preserve"> </w:t>
      </w:r>
      <w:bookmarkStart w:id="0" w:name="_GoBack"/>
      <w:bookmarkEnd w:id="0"/>
      <w:r w:rsidR="0049327E">
        <w:rPr>
          <w:sz w:val="28"/>
          <w:szCs w:val="28"/>
        </w:rPr>
        <w:t>созыва</w:t>
      </w:r>
      <w:r w:rsidR="00A5587B" w:rsidRPr="00A5587B">
        <w:rPr>
          <w:sz w:val="28"/>
          <w:szCs w:val="28"/>
        </w:rPr>
        <w:t xml:space="preserve"> читать датой 15</w:t>
      </w:r>
      <w:r w:rsidR="00B93CF3" w:rsidRPr="00A5587B">
        <w:rPr>
          <w:sz w:val="28"/>
          <w:szCs w:val="28"/>
        </w:rPr>
        <w:t xml:space="preserve"> июля 2024 года.</w:t>
      </w:r>
    </w:p>
    <w:p w:rsidR="00726432" w:rsidRPr="00726432" w:rsidRDefault="00B93CF3" w:rsidP="007264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6432" w:rsidRPr="00726432">
        <w:rPr>
          <w:sz w:val="28"/>
          <w:szCs w:val="28"/>
        </w:rPr>
        <w:t xml:space="preserve">. Выдать уполномоченному представителю избирательного объединения </w:t>
      </w:r>
      <w:r w:rsidR="00A5587B" w:rsidRPr="00A5587B">
        <w:rPr>
          <w:sz w:val="28"/>
          <w:szCs w:val="28"/>
        </w:rPr>
        <w:t>«Региональное отделение в Челябинской области Политической партии «НОВЫЕ ЛЮДИ»</w:t>
      </w:r>
      <w:r w:rsidR="00A5587B">
        <w:rPr>
          <w:sz w:val="28"/>
          <w:szCs w:val="28"/>
        </w:rPr>
        <w:t xml:space="preserve"> </w:t>
      </w:r>
      <w:r w:rsidR="00726432" w:rsidRPr="00726432">
        <w:rPr>
          <w:sz w:val="28"/>
          <w:szCs w:val="28"/>
        </w:rPr>
        <w:t>копию настоящего решения.</w:t>
      </w:r>
    </w:p>
    <w:p w:rsidR="007F07CF" w:rsidRPr="00726432" w:rsidRDefault="00B93CF3" w:rsidP="007F07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07CF" w:rsidRPr="00726432">
        <w:rPr>
          <w:sz w:val="28"/>
          <w:szCs w:val="28"/>
        </w:rPr>
        <w:t>. Направить настоящее решение в избирательную комиссию Челябинской области для размещения в информационно-телекоммуникационной сети «Интер</w:t>
      </w:r>
      <w:r w:rsidR="00726432" w:rsidRPr="00726432">
        <w:rPr>
          <w:sz w:val="28"/>
          <w:szCs w:val="28"/>
        </w:rPr>
        <w:t>нет» и разместить на официальных сайтах Администрации города Челябинска,</w:t>
      </w:r>
      <w:r w:rsidR="007F07CF" w:rsidRPr="00726432">
        <w:rPr>
          <w:sz w:val="28"/>
          <w:szCs w:val="28"/>
        </w:rPr>
        <w:t xml:space="preserve"> администрации Ленинского района города Челябинска.</w:t>
      </w:r>
    </w:p>
    <w:p w:rsidR="007F07CF" w:rsidRPr="00726432" w:rsidRDefault="00B93CF3" w:rsidP="007F07C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07CF" w:rsidRPr="00726432">
        <w:rPr>
          <w:sz w:val="28"/>
          <w:szCs w:val="28"/>
        </w:rPr>
        <w:t>. Контроль исполнения настоящего решения возложить на председателя территориальной избирательной комиссии Ленинского района города Челябинска Дееву И.А.</w:t>
      </w:r>
    </w:p>
    <w:p w:rsidR="00BE2FB9" w:rsidRPr="00726432" w:rsidRDefault="00BE2FB9" w:rsidP="007578DB">
      <w:pPr>
        <w:jc w:val="both"/>
        <w:rPr>
          <w:sz w:val="28"/>
          <w:szCs w:val="28"/>
        </w:rPr>
      </w:pPr>
    </w:p>
    <w:p w:rsidR="001C4AB1" w:rsidRPr="00726432" w:rsidRDefault="007F07CF" w:rsidP="007578DB">
      <w:pPr>
        <w:tabs>
          <w:tab w:val="left" w:pos="993"/>
        </w:tabs>
        <w:jc w:val="both"/>
        <w:rPr>
          <w:sz w:val="28"/>
          <w:szCs w:val="28"/>
        </w:rPr>
      </w:pPr>
      <w:r w:rsidRPr="00726432">
        <w:rPr>
          <w:sz w:val="28"/>
          <w:szCs w:val="28"/>
        </w:rPr>
        <w:t>Председатель комиссии</w:t>
      </w:r>
      <w:r w:rsidRPr="00726432">
        <w:rPr>
          <w:sz w:val="28"/>
          <w:szCs w:val="28"/>
        </w:rPr>
        <w:tab/>
      </w:r>
      <w:r w:rsidRPr="00726432">
        <w:rPr>
          <w:sz w:val="28"/>
          <w:szCs w:val="28"/>
        </w:rPr>
        <w:tab/>
      </w:r>
      <w:r w:rsidRPr="00726432">
        <w:rPr>
          <w:sz w:val="28"/>
          <w:szCs w:val="28"/>
        </w:rPr>
        <w:tab/>
      </w:r>
      <w:r w:rsidRPr="00726432">
        <w:rPr>
          <w:sz w:val="28"/>
          <w:szCs w:val="28"/>
        </w:rPr>
        <w:tab/>
      </w:r>
      <w:r w:rsidRPr="00726432">
        <w:rPr>
          <w:sz w:val="28"/>
          <w:szCs w:val="28"/>
        </w:rPr>
        <w:tab/>
      </w:r>
      <w:r w:rsidRPr="00726432">
        <w:rPr>
          <w:sz w:val="28"/>
          <w:szCs w:val="28"/>
        </w:rPr>
        <w:tab/>
      </w:r>
      <w:r w:rsidR="00087DFE" w:rsidRPr="00726432">
        <w:rPr>
          <w:sz w:val="28"/>
          <w:szCs w:val="28"/>
        </w:rPr>
        <w:t>И.А. Деева</w:t>
      </w:r>
    </w:p>
    <w:p w:rsidR="001C4AB1" w:rsidRPr="00726432" w:rsidRDefault="001C4AB1" w:rsidP="007578DB">
      <w:pPr>
        <w:tabs>
          <w:tab w:val="left" w:pos="993"/>
        </w:tabs>
        <w:jc w:val="both"/>
        <w:rPr>
          <w:sz w:val="28"/>
          <w:szCs w:val="28"/>
        </w:rPr>
      </w:pPr>
    </w:p>
    <w:p w:rsidR="007F07CF" w:rsidRPr="00726432" w:rsidRDefault="007F07CF" w:rsidP="007578DB">
      <w:pPr>
        <w:tabs>
          <w:tab w:val="left" w:pos="993"/>
        </w:tabs>
        <w:jc w:val="both"/>
        <w:rPr>
          <w:sz w:val="28"/>
          <w:szCs w:val="28"/>
        </w:rPr>
      </w:pPr>
    </w:p>
    <w:p w:rsidR="001C4AB1" w:rsidRPr="00726432" w:rsidRDefault="001C4AB1" w:rsidP="007578DB">
      <w:pPr>
        <w:tabs>
          <w:tab w:val="left" w:pos="993"/>
        </w:tabs>
        <w:jc w:val="both"/>
        <w:rPr>
          <w:sz w:val="28"/>
          <w:szCs w:val="28"/>
        </w:rPr>
      </w:pPr>
      <w:r w:rsidRPr="00726432">
        <w:rPr>
          <w:sz w:val="28"/>
          <w:szCs w:val="28"/>
        </w:rPr>
        <w:t>С</w:t>
      </w:r>
      <w:r w:rsidR="007F07CF" w:rsidRPr="00726432">
        <w:rPr>
          <w:sz w:val="28"/>
          <w:szCs w:val="28"/>
        </w:rPr>
        <w:t>екретарь комиссии</w:t>
      </w:r>
      <w:r w:rsidR="007F07CF" w:rsidRPr="00726432">
        <w:rPr>
          <w:sz w:val="28"/>
          <w:szCs w:val="28"/>
        </w:rPr>
        <w:tab/>
      </w:r>
      <w:r w:rsidR="007F07CF" w:rsidRPr="00726432">
        <w:rPr>
          <w:sz w:val="28"/>
          <w:szCs w:val="28"/>
        </w:rPr>
        <w:tab/>
      </w:r>
      <w:r w:rsidR="007F07CF" w:rsidRPr="00726432">
        <w:rPr>
          <w:sz w:val="28"/>
          <w:szCs w:val="28"/>
        </w:rPr>
        <w:tab/>
      </w:r>
      <w:r w:rsidR="007F07CF" w:rsidRPr="00726432">
        <w:rPr>
          <w:sz w:val="28"/>
          <w:szCs w:val="28"/>
        </w:rPr>
        <w:tab/>
      </w:r>
      <w:r w:rsidR="007F07CF" w:rsidRPr="00726432">
        <w:rPr>
          <w:sz w:val="28"/>
          <w:szCs w:val="28"/>
        </w:rPr>
        <w:tab/>
      </w:r>
      <w:r w:rsidR="007F07CF" w:rsidRPr="00726432">
        <w:rPr>
          <w:sz w:val="28"/>
          <w:szCs w:val="28"/>
        </w:rPr>
        <w:tab/>
      </w:r>
      <w:r w:rsidR="007F07CF" w:rsidRPr="00726432">
        <w:rPr>
          <w:sz w:val="28"/>
          <w:szCs w:val="28"/>
        </w:rPr>
        <w:tab/>
      </w:r>
      <w:r w:rsidRPr="00726432">
        <w:rPr>
          <w:sz w:val="28"/>
          <w:szCs w:val="28"/>
        </w:rPr>
        <w:t>Л.А. Курганова</w:t>
      </w:r>
    </w:p>
    <w:p w:rsidR="001C4AB1" w:rsidRPr="00726432" w:rsidRDefault="001C4AB1" w:rsidP="007578DB">
      <w:pPr>
        <w:tabs>
          <w:tab w:val="left" w:pos="993"/>
        </w:tabs>
        <w:jc w:val="both"/>
        <w:rPr>
          <w:sz w:val="28"/>
          <w:szCs w:val="28"/>
        </w:rPr>
      </w:pPr>
    </w:p>
    <w:p w:rsidR="001C4AB1" w:rsidRPr="00726432" w:rsidRDefault="001C4AB1" w:rsidP="007578DB">
      <w:pPr>
        <w:tabs>
          <w:tab w:val="left" w:pos="993"/>
        </w:tabs>
        <w:jc w:val="both"/>
        <w:rPr>
          <w:sz w:val="28"/>
          <w:szCs w:val="28"/>
        </w:rPr>
      </w:pPr>
    </w:p>
    <w:p w:rsidR="00B92A1F" w:rsidRPr="00726432" w:rsidRDefault="00B92A1F">
      <w:pPr>
        <w:rPr>
          <w:sz w:val="28"/>
          <w:szCs w:val="28"/>
        </w:rPr>
      </w:pPr>
    </w:p>
    <w:sectPr w:rsidR="00B92A1F" w:rsidRPr="00726432" w:rsidSect="007F07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124FC"/>
    <w:multiLevelType w:val="hybridMultilevel"/>
    <w:tmpl w:val="4446C1CC"/>
    <w:lvl w:ilvl="0" w:tplc="3D0420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85E33"/>
    <w:multiLevelType w:val="hybridMultilevel"/>
    <w:tmpl w:val="BFA4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6719F"/>
    <w:multiLevelType w:val="hybridMultilevel"/>
    <w:tmpl w:val="DBC6BED4"/>
    <w:lvl w:ilvl="0" w:tplc="ADDEBB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B1"/>
    <w:rsid w:val="00023ED0"/>
    <w:rsid w:val="00043CC6"/>
    <w:rsid w:val="00087DFE"/>
    <w:rsid w:val="000B38F5"/>
    <w:rsid w:val="000B6CBD"/>
    <w:rsid w:val="0010325A"/>
    <w:rsid w:val="001162BF"/>
    <w:rsid w:val="00134985"/>
    <w:rsid w:val="00135734"/>
    <w:rsid w:val="00142BED"/>
    <w:rsid w:val="00153021"/>
    <w:rsid w:val="00160AFF"/>
    <w:rsid w:val="001612F7"/>
    <w:rsid w:val="001770DC"/>
    <w:rsid w:val="001A4F72"/>
    <w:rsid w:val="001C4AB1"/>
    <w:rsid w:val="0021058B"/>
    <w:rsid w:val="00241769"/>
    <w:rsid w:val="002906A8"/>
    <w:rsid w:val="002A2683"/>
    <w:rsid w:val="00306245"/>
    <w:rsid w:val="00326377"/>
    <w:rsid w:val="003666A1"/>
    <w:rsid w:val="00392C04"/>
    <w:rsid w:val="003F331C"/>
    <w:rsid w:val="00406C83"/>
    <w:rsid w:val="0049327E"/>
    <w:rsid w:val="004C202C"/>
    <w:rsid w:val="004D60A4"/>
    <w:rsid w:val="0051690F"/>
    <w:rsid w:val="00520017"/>
    <w:rsid w:val="005759B0"/>
    <w:rsid w:val="00646F91"/>
    <w:rsid w:val="00654973"/>
    <w:rsid w:val="0068121C"/>
    <w:rsid w:val="00696134"/>
    <w:rsid w:val="006C415D"/>
    <w:rsid w:val="006F159A"/>
    <w:rsid w:val="00726432"/>
    <w:rsid w:val="007320EF"/>
    <w:rsid w:val="007578DB"/>
    <w:rsid w:val="007749DB"/>
    <w:rsid w:val="00781155"/>
    <w:rsid w:val="0078550B"/>
    <w:rsid w:val="007F07CF"/>
    <w:rsid w:val="00806E16"/>
    <w:rsid w:val="00815283"/>
    <w:rsid w:val="00865872"/>
    <w:rsid w:val="008B2AC5"/>
    <w:rsid w:val="008B615D"/>
    <w:rsid w:val="008C71D2"/>
    <w:rsid w:val="008C7B7E"/>
    <w:rsid w:val="008D79E3"/>
    <w:rsid w:val="008D7DE2"/>
    <w:rsid w:val="00915104"/>
    <w:rsid w:val="0095093E"/>
    <w:rsid w:val="00961C99"/>
    <w:rsid w:val="00980E92"/>
    <w:rsid w:val="009C2516"/>
    <w:rsid w:val="009D29E7"/>
    <w:rsid w:val="00A16D83"/>
    <w:rsid w:val="00A21829"/>
    <w:rsid w:val="00A5587B"/>
    <w:rsid w:val="00A776F1"/>
    <w:rsid w:val="00AC1F68"/>
    <w:rsid w:val="00B50F57"/>
    <w:rsid w:val="00B92A1F"/>
    <w:rsid w:val="00B93CF3"/>
    <w:rsid w:val="00B97FDA"/>
    <w:rsid w:val="00BB1C4B"/>
    <w:rsid w:val="00BD7983"/>
    <w:rsid w:val="00BE2FB9"/>
    <w:rsid w:val="00C9200A"/>
    <w:rsid w:val="00D110F2"/>
    <w:rsid w:val="00D1598C"/>
    <w:rsid w:val="00D314DD"/>
    <w:rsid w:val="00D42374"/>
    <w:rsid w:val="00DC1AC7"/>
    <w:rsid w:val="00DE35D6"/>
    <w:rsid w:val="00E65A33"/>
    <w:rsid w:val="00EE12BF"/>
    <w:rsid w:val="00EF5CA4"/>
    <w:rsid w:val="00F434A5"/>
    <w:rsid w:val="00F93E22"/>
    <w:rsid w:val="00FD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72FCD-27D5-4763-8519-2E9C4EB3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B1"/>
    <w:pPr>
      <w:snapToGrid w:val="0"/>
      <w:spacing w:after="0" w:line="240" w:lineRule="auto"/>
    </w:pPr>
    <w:rPr>
      <w:rFonts w:eastAsia="Times New Roman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4AB1"/>
    <w:pPr>
      <w:keepNext/>
      <w:snapToGrid/>
      <w:ind w:left="5760" w:firstLine="7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4AB1"/>
    <w:rPr>
      <w:rFonts w:eastAsia="Times New Roman"/>
      <w:szCs w:val="28"/>
    </w:rPr>
  </w:style>
  <w:style w:type="paragraph" w:styleId="a3">
    <w:name w:val="List Paragraph"/>
    <w:basedOn w:val="a"/>
    <w:uiPriority w:val="34"/>
    <w:qFormat/>
    <w:rsid w:val="001C4AB1"/>
    <w:pPr>
      <w:ind w:left="720"/>
      <w:contextualSpacing/>
    </w:pPr>
  </w:style>
  <w:style w:type="paragraph" w:customStyle="1" w:styleId="xl35">
    <w:name w:val="xl35"/>
    <w:basedOn w:val="a"/>
    <w:uiPriority w:val="99"/>
    <w:rsid w:val="001C4AB1"/>
    <w:pPr>
      <w:snapToGrid/>
      <w:spacing w:before="100" w:after="100"/>
      <w:jc w:val="center"/>
    </w:pPr>
    <w:rPr>
      <w:rFonts w:ascii="Arial CYR" w:eastAsia="Arial Unicode MS" w:hAnsi="Arial CYR" w:cs="Arial CYR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0F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F5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unhideWhenUsed/>
    <w:rsid w:val="00BE2FB9"/>
    <w:pPr>
      <w:snapToGrid/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E2FB9"/>
    <w:rPr>
      <w:rFonts w:eastAsia="Times New Roman"/>
      <w:sz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72643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2643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Normal (Web)"/>
    <w:basedOn w:val="a"/>
    <w:uiPriority w:val="99"/>
    <w:unhideWhenUsed/>
    <w:rsid w:val="00A5587B"/>
    <w:pPr>
      <w:snapToGri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 Избирательная</dc:creator>
  <cp:lastModifiedBy>ТИК</cp:lastModifiedBy>
  <cp:revision>5</cp:revision>
  <cp:lastPrinted>2024-07-31T08:43:00Z</cp:lastPrinted>
  <dcterms:created xsi:type="dcterms:W3CDTF">2024-07-31T06:07:00Z</dcterms:created>
  <dcterms:modified xsi:type="dcterms:W3CDTF">2024-08-06T03:54:00Z</dcterms:modified>
</cp:coreProperties>
</file>